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21" w:rsidRPr="003D7A55" w:rsidRDefault="003D7A55" w:rsidP="003D7A55">
      <w:pPr>
        <w:pStyle w:val="1"/>
        <w:rPr>
          <w:sz w:val="36"/>
          <w:szCs w:val="36"/>
        </w:rPr>
      </w:pPr>
      <w:r w:rsidRPr="003D7A55">
        <w:rPr>
          <w:sz w:val="36"/>
          <w:szCs w:val="36"/>
        </w:rPr>
        <w:t>Правила</w:t>
      </w:r>
      <w:r w:rsidR="00790921" w:rsidRPr="003D7A55">
        <w:rPr>
          <w:sz w:val="36"/>
          <w:szCs w:val="36"/>
        </w:rPr>
        <w:t xml:space="preserve"> подготовки к диагностическим исследованиям</w:t>
      </w:r>
    </w:p>
    <w:p w:rsidR="003D7A55" w:rsidRDefault="003D7A55" w:rsidP="003D7A55">
      <w:pPr>
        <w:pStyle w:val="1"/>
        <w:rPr>
          <w:sz w:val="36"/>
          <w:szCs w:val="36"/>
        </w:rPr>
      </w:pPr>
    </w:p>
    <w:p w:rsidR="00D116BF" w:rsidRPr="003D7A55" w:rsidRDefault="00D116BF" w:rsidP="003D7A55">
      <w:pPr>
        <w:pStyle w:val="1"/>
        <w:rPr>
          <w:sz w:val="28"/>
          <w:szCs w:val="28"/>
        </w:rPr>
      </w:pPr>
      <w:r w:rsidRPr="003D7A55">
        <w:rPr>
          <w:sz w:val="28"/>
          <w:szCs w:val="28"/>
        </w:rPr>
        <w:t>Памятка пациенту для подготовки к УЗИ исследованию.</w:t>
      </w:r>
    </w:p>
    <w:p w:rsidR="00D116BF" w:rsidRPr="00D116BF" w:rsidRDefault="00D116BF" w:rsidP="00D116BF">
      <w:pPr>
        <w:spacing w:line="360" w:lineRule="atLeast"/>
        <w:textAlignment w:val="baseline"/>
        <w:rPr>
          <w:rFonts w:ascii="PT Sans" w:eastAsia="Times New Roman" w:hAnsi="PT Sans" w:cs="Times New Roman"/>
          <w:color w:val="222222"/>
          <w:sz w:val="20"/>
          <w:szCs w:val="20"/>
          <w:lang w:eastAsia="ru-RU"/>
        </w:rPr>
      </w:pPr>
      <w:r w:rsidRPr="00D116BF">
        <w:rPr>
          <w:rFonts w:ascii="inherit" w:eastAsia="Times New Roman" w:hAnsi="inherit" w:cs="Times New Roman"/>
          <w:color w:val="222222"/>
          <w:sz w:val="20"/>
          <w:szCs w:val="20"/>
          <w:bdr w:val="none" w:sz="0" w:space="0" w:color="auto" w:frame="1"/>
          <w:lang w:eastAsia="ru-RU"/>
        </w:rPr>
        <w:t> </w:t>
      </w:r>
    </w:p>
    <w:p w:rsidR="00D116BF" w:rsidRPr="00D116BF" w:rsidRDefault="00D116BF" w:rsidP="00D116BF">
      <w:pPr>
        <w:spacing w:line="408" w:lineRule="atLeast"/>
        <w:jc w:val="center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inherit" w:eastAsia="Times New Roman" w:hAnsi="inherit" w:cs="Times New Roman"/>
          <w:b/>
          <w:bCs/>
          <w:color w:val="444444"/>
          <w:sz w:val="25"/>
          <w:szCs w:val="25"/>
          <w:bdr w:val="none" w:sz="0" w:space="0" w:color="auto" w:frame="1"/>
          <w:lang w:eastAsia="ru-RU"/>
        </w:rPr>
        <w:t>УЗИ органов брюшной полости (печени, желчного пузыря, поджелудочной железы, селезенки)</w:t>
      </w:r>
    </w:p>
    <w:p w:rsidR="00D116BF" w:rsidRPr="00D116BF" w:rsidRDefault="00D116BF" w:rsidP="00D116BF">
      <w:pPr>
        <w:spacing w:before="180" w:after="180"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За три дня до исследования необходимо исключить из рациона питания продукты, усиливающие газообразование в кишечнике: молоко, сырые фрукты и овощи, соки и газированные напитки, ржаной хлеб, кондитерские изделия. В течение трех дней для уменьшения метеоризма принимать активированный уголь по 2 таблетки 3 раза в день или «</w:t>
      </w:r>
      <w:proofErr w:type="spellStart"/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Эспумизан</w:t>
      </w:r>
      <w:proofErr w:type="spellEnd"/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 xml:space="preserve">» по 2 капсулы 3 раза в день. При нарушениях пищеварения принимать </w:t>
      </w:r>
      <w:proofErr w:type="spellStart"/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мезим-форте</w:t>
      </w:r>
      <w:proofErr w:type="spellEnd"/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 xml:space="preserve"> или панкреатин по 1 таблетке 3 раза в день во время приема пищи.</w:t>
      </w:r>
    </w:p>
    <w:p w:rsidR="00D116BF" w:rsidRPr="00D116BF" w:rsidRDefault="00D116BF" w:rsidP="00D116BF">
      <w:pPr>
        <w:spacing w:before="180" w:after="180"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Утром исследование проводится строго натощак, а во второй половине дня — через шесть часов после легкого завтрака.</w:t>
      </w:r>
    </w:p>
    <w:p w:rsidR="00D116BF" w:rsidRPr="00D116BF" w:rsidRDefault="00D116BF" w:rsidP="00D116BF">
      <w:pPr>
        <w:spacing w:before="180" w:after="180"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 xml:space="preserve">Нельзя проводить ультразвуковое исследование после </w:t>
      </w:r>
      <w:proofErr w:type="spellStart"/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фиброгастр</w:t>
      </w:r>
      <w:proofErr w:type="gramStart"/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о</w:t>
      </w:r>
      <w:proofErr w:type="spellEnd"/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-</w:t>
      </w:r>
      <w:proofErr w:type="gramEnd"/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 xml:space="preserve"> и </w:t>
      </w:r>
      <w:proofErr w:type="spellStart"/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колоноскопии</w:t>
      </w:r>
      <w:proofErr w:type="spellEnd"/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 xml:space="preserve">, а также </w:t>
      </w:r>
      <w:proofErr w:type="spellStart"/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рентгенологиеских</w:t>
      </w:r>
      <w:proofErr w:type="spellEnd"/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 xml:space="preserve"> исследований желудочно-кишечного тракта.</w:t>
      </w:r>
    </w:p>
    <w:p w:rsidR="00D116BF" w:rsidRPr="00D116BF" w:rsidRDefault="00D116BF" w:rsidP="00D116BF">
      <w:pPr>
        <w:spacing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inherit" w:eastAsia="Times New Roman" w:hAnsi="inherit" w:cs="Times New Roman"/>
          <w:b/>
          <w:bCs/>
          <w:color w:val="444444"/>
          <w:sz w:val="25"/>
          <w:szCs w:val="25"/>
          <w:bdr w:val="none" w:sz="0" w:space="0" w:color="auto" w:frame="1"/>
          <w:lang w:eastAsia="ru-RU"/>
        </w:rPr>
        <w:t>УЗИ почек</w:t>
      </w:r>
    </w:p>
    <w:p w:rsidR="00D116BF" w:rsidRPr="00D116BF" w:rsidRDefault="00D116BF" w:rsidP="00D116BF">
      <w:pPr>
        <w:spacing w:before="180" w:after="180"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При наличии у пациента избыточного веса и повышенного газообразования в кишечнике необходимо соблюдать трехдневную диету с ограничением клетчатки, молока и хлеба. Исследование проводится не натощак.</w:t>
      </w:r>
    </w:p>
    <w:p w:rsidR="00D116BF" w:rsidRPr="00D116BF" w:rsidRDefault="00D116BF" w:rsidP="00D116BF">
      <w:pPr>
        <w:spacing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inherit" w:eastAsia="Times New Roman" w:hAnsi="inherit" w:cs="Times New Roman"/>
          <w:b/>
          <w:bCs/>
          <w:color w:val="444444"/>
          <w:sz w:val="25"/>
          <w:szCs w:val="25"/>
          <w:bdr w:val="none" w:sz="0" w:space="0" w:color="auto" w:frame="1"/>
          <w:lang w:eastAsia="ru-RU"/>
        </w:rPr>
        <w:t>УЗИ мочевого пузыря</w:t>
      </w:r>
    </w:p>
    <w:p w:rsidR="00D116BF" w:rsidRPr="00D116BF" w:rsidRDefault="00D116BF" w:rsidP="00D116BF">
      <w:pPr>
        <w:spacing w:before="180" w:after="180"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За 1 час до исследования одномоментно за 5 — 10 минут выпить 1 литр любой негазированной жидкости (вода, чай, морс). Исследование проводится при полном мочевом пузыре не натощак. Перед исследованием не мочиться в течение трех часов.</w:t>
      </w:r>
    </w:p>
    <w:p w:rsidR="00D116BF" w:rsidRPr="00D116BF" w:rsidRDefault="00D116BF" w:rsidP="00D116BF">
      <w:pPr>
        <w:spacing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inherit" w:eastAsia="Times New Roman" w:hAnsi="inherit" w:cs="Times New Roman"/>
          <w:b/>
          <w:bCs/>
          <w:color w:val="444444"/>
          <w:sz w:val="25"/>
          <w:szCs w:val="25"/>
          <w:bdr w:val="none" w:sz="0" w:space="0" w:color="auto" w:frame="1"/>
          <w:lang w:eastAsia="ru-RU"/>
        </w:rPr>
        <w:t>УЗИ предстательной железы (</w:t>
      </w:r>
      <w:proofErr w:type="spellStart"/>
      <w:r w:rsidRPr="00D116BF">
        <w:rPr>
          <w:rFonts w:ascii="inherit" w:eastAsia="Times New Roman" w:hAnsi="inherit" w:cs="Times New Roman"/>
          <w:b/>
          <w:bCs/>
          <w:color w:val="444444"/>
          <w:sz w:val="25"/>
          <w:szCs w:val="25"/>
          <w:bdr w:val="none" w:sz="0" w:space="0" w:color="auto" w:frame="1"/>
          <w:lang w:eastAsia="ru-RU"/>
        </w:rPr>
        <w:t>трансабдоминально</w:t>
      </w:r>
      <w:proofErr w:type="spellEnd"/>
      <w:r w:rsidRPr="00D116BF">
        <w:rPr>
          <w:rFonts w:ascii="inherit" w:eastAsia="Times New Roman" w:hAnsi="inherit" w:cs="Times New Roman"/>
          <w:b/>
          <w:bCs/>
          <w:color w:val="444444"/>
          <w:sz w:val="25"/>
          <w:szCs w:val="25"/>
          <w:bdr w:val="none" w:sz="0" w:space="0" w:color="auto" w:frame="1"/>
          <w:lang w:eastAsia="ru-RU"/>
        </w:rPr>
        <w:t>)</w:t>
      </w:r>
    </w:p>
    <w:p w:rsidR="00D116BF" w:rsidRPr="00D116BF" w:rsidRDefault="00D116BF" w:rsidP="00D116BF">
      <w:pPr>
        <w:spacing w:before="180" w:after="180"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lastRenderedPageBreak/>
        <w:t>За час до исследования одномоментно за 5 — 10 минут выпить 1 литр любой негазированной жидкости (вода, чай, морс). Исследование проводится при полном мочевом пузыре. Перед исследованием не мочиться в течение трех часов.</w:t>
      </w:r>
    </w:p>
    <w:p w:rsidR="00D116BF" w:rsidRPr="00D116BF" w:rsidRDefault="00D116BF" w:rsidP="00D116BF">
      <w:pPr>
        <w:spacing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inherit" w:eastAsia="Times New Roman" w:hAnsi="inherit" w:cs="Times New Roman"/>
          <w:b/>
          <w:bCs/>
          <w:color w:val="444444"/>
          <w:sz w:val="25"/>
          <w:szCs w:val="25"/>
          <w:bdr w:val="none" w:sz="0" w:space="0" w:color="auto" w:frame="1"/>
          <w:lang w:eastAsia="ru-RU"/>
        </w:rPr>
        <w:t>УЗИ предстательной железы (</w:t>
      </w:r>
      <w:proofErr w:type="spellStart"/>
      <w:r w:rsidRPr="00D116BF">
        <w:rPr>
          <w:rFonts w:ascii="inherit" w:eastAsia="Times New Roman" w:hAnsi="inherit" w:cs="Times New Roman"/>
          <w:b/>
          <w:bCs/>
          <w:color w:val="444444"/>
          <w:sz w:val="25"/>
          <w:szCs w:val="25"/>
          <w:bdr w:val="none" w:sz="0" w:space="0" w:color="auto" w:frame="1"/>
          <w:lang w:eastAsia="ru-RU"/>
        </w:rPr>
        <w:t>трансректально</w:t>
      </w:r>
      <w:proofErr w:type="spellEnd"/>
      <w:r w:rsidRPr="00D116BF">
        <w:rPr>
          <w:rFonts w:ascii="inherit" w:eastAsia="Times New Roman" w:hAnsi="inherit" w:cs="Times New Roman"/>
          <w:b/>
          <w:bCs/>
          <w:color w:val="444444"/>
          <w:sz w:val="25"/>
          <w:szCs w:val="25"/>
          <w:bdr w:val="none" w:sz="0" w:space="0" w:color="auto" w:frame="1"/>
          <w:lang w:eastAsia="ru-RU"/>
        </w:rPr>
        <w:t xml:space="preserve"> — ТРУЗИ)</w:t>
      </w:r>
    </w:p>
    <w:p w:rsidR="00D116BF" w:rsidRPr="00D116BF" w:rsidRDefault="00D116BF" w:rsidP="00D116BF">
      <w:pPr>
        <w:spacing w:before="180" w:after="180"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 xml:space="preserve">Накануне на ночь сделать очистительную клизму 1,5 литра или использовать </w:t>
      </w:r>
      <w:proofErr w:type="spellStart"/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фортранс</w:t>
      </w:r>
      <w:proofErr w:type="spellEnd"/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, утром при необходимости опорожнить кишечник. Перед исследованием опорожнить мочевой пузырь. Исследование проводится не натощак.</w:t>
      </w:r>
    </w:p>
    <w:p w:rsidR="00D116BF" w:rsidRPr="00D116BF" w:rsidRDefault="00D116BF" w:rsidP="00D116BF">
      <w:pPr>
        <w:spacing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inherit" w:eastAsia="Times New Roman" w:hAnsi="inherit" w:cs="Times New Roman"/>
          <w:b/>
          <w:bCs/>
          <w:color w:val="444444"/>
          <w:sz w:val="25"/>
          <w:szCs w:val="25"/>
          <w:bdr w:val="none" w:sz="0" w:space="0" w:color="auto" w:frame="1"/>
          <w:lang w:eastAsia="ru-RU"/>
        </w:rPr>
        <w:t>УЗИ органов малого таза у женщин (</w:t>
      </w:r>
      <w:proofErr w:type="spellStart"/>
      <w:r w:rsidRPr="00D116BF">
        <w:rPr>
          <w:rFonts w:ascii="inherit" w:eastAsia="Times New Roman" w:hAnsi="inherit" w:cs="Times New Roman"/>
          <w:b/>
          <w:bCs/>
          <w:color w:val="444444"/>
          <w:sz w:val="25"/>
          <w:szCs w:val="25"/>
          <w:bdr w:val="none" w:sz="0" w:space="0" w:color="auto" w:frame="1"/>
          <w:lang w:eastAsia="ru-RU"/>
        </w:rPr>
        <w:t>трансабдоминально</w:t>
      </w:r>
      <w:proofErr w:type="spellEnd"/>
      <w:r w:rsidRPr="00D116BF">
        <w:rPr>
          <w:rFonts w:ascii="inherit" w:eastAsia="Times New Roman" w:hAnsi="inherit" w:cs="Times New Roman"/>
          <w:b/>
          <w:bCs/>
          <w:color w:val="444444"/>
          <w:sz w:val="25"/>
          <w:szCs w:val="25"/>
          <w:bdr w:val="none" w:sz="0" w:space="0" w:color="auto" w:frame="1"/>
          <w:lang w:eastAsia="ru-RU"/>
        </w:rPr>
        <w:t>)</w:t>
      </w:r>
    </w:p>
    <w:p w:rsidR="00D116BF" w:rsidRPr="00D116BF" w:rsidRDefault="00D116BF" w:rsidP="00D116BF">
      <w:pPr>
        <w:spacing w:before="180" w:after="180"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За час до исследования одномоментно за 5 — 10 минут выпить 1 литр любой негазированной жидкости (вода, чай, морс). Исследование проводится при полном мочевом пузыре. Перед исследованием не мочиться в течение трех часов.</w:t>
      </w:r>
    </w:p>
    <w:p w:rsidR="00D116BF" w:rsidRPr="00D116BF" w:rsidRDefault="00D116BF" w:rsidP="00D116BF">
      <w:pPr>
        <w:spacing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inherit" w:eastAsia="Times New Roman" w:hAnsi="inherit" w:cs="Times New Roman"/>
          <w:b/>
          <w:bCs/>
          <w:color w:val="444444"/>
          <w:sz w:val="25"/>
          <w:szCs w:val="25"/>
          <w:bdr w:val="none" w:sz="0" w:space="0" w:color="auto" w:frame="1"/>
          <w:lang w:eastAsia="ru-RU"/>
        </w:rPr>
        <w:t>УЗИ органов малого таза (</w:t>
      </w:r>
      <w:proofErr w:type="spellStart"/>
      <w:r w:rsidRPr="00D116BF">
        <w:rPr>
          <w:rFonts w:ascii="inherit" w:eastAsia="Times New Roman" w:hAnsi="inherit" w:cs="Times New Roman"/>
          <w:b/>
          <w:bCs/>
          <w:color w:val="444444"/>
          <w:sz w:val="25"/>
          <w:szCs w:val="25"/>
          <w:bdr w:val="none" w:sz="0" w:space="0" w:color="auto" w:frame="1"/>
          <w:lang w:eastAsia="ru-RU"/>
        </w:rPr>
        <w:t>транвагинально</w:t>
      </w:r>
      <w:proofErr w:type="spellEnd"/>
      <w:r w:rsidRPr="00D116BF">
        <w:rPr>
          <w:rFonts w:ascii="inherit" w:eastAsia="Times New Roman" w:hAnsi="inherit" w:cs="Times New Roman"/>
          <w:b/>
          <w:bCs/>
          <w:color w:val="444444"/>
          <w:sz w:val="25"/>
          <w:szCs w:val="25"/>
          <w:bdr w:val="none" w:sz="0" w:space="0" w:color="auto" w:frame="1"/>
          <w:lang w:eastAsia="ru-RU"/>
        </w:rPr>
        <w:t xml:space="preserve"> — ТВУЗИ)</w:t>
      </w:r>
    </w:p>
    <w:p w:rsidR="00D116BF" w:rsidRPr="00D116BF" w:rsidRDefault="00D116BF" w:rsidP="00D116BF">
      <w:pPr>
        <w:spacing w:before="180" w:after="180"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Специальной подготовки к ТВУЗИ не требуется. Перед исследованием опорожнить мочевой пузырь.</w:t>
      </w:r>
    </w:p>
    <w:p w:rsidR="00D116BF" w:rsidRPr="00D116BF" w:rsidRDefault="00D116BF" w:rsidP="00D116BF">
      <w:pPr>
        <w:spacing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inherit" w:eastAsia="Times New Roman" w:hAnsi="inherit" w:cs="Times New Roman"/>
          <w:b/>
          <w:bCs/>
          <w:color w:val="444444"/>
          <w:sz w:val="25"/>
          <w:szCs w:val="25"/>
          <w:bdr w:val="none" w:sz="0" w:space="0" w:color="auto" w:frame="1"/>
          <w:lang w:eastAsia="ru-RU"/>
        </w:rPr>
        <w:t>УЗИ молочных желез</w:t>
      </w:r>
    </w:p>
    <w:p w:rsidR="00D116BF" w:rsidRPr="00D116BF" w:rsidRDefault="00D116BF" w:rsidP="00D116BF">
      <w:pPr>
        <w:spacing w:before="180" w:after="180"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Исследование проводится на 5 — 8 день менструального цикла. Специальной подготовки не требуется.</w:t>
      </w:r>
    </w:p>
    <w:p w:rsidR="00D116BF" w:rsidRPr="00D116BF" w:rsidRDefault="00D116BF" w:rsidP="00D116BF">
      <w:pPr>
        <w:spacing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inherit" w:eastAsia="Times New Roman" w:hAnsi="inherit" w:cs="Times New Roman"/>
          <w:b/>
          <w:bCs/>
          <w:color w:val="444444"/>
          <w:sz w:val="25"/>
          <w:szCs w:val="25"/>
          <w:bdr w:val="none" w:sz="0" w:space="0" w:color="auto" w:frame="1"/>
          <w:lang w:eastAsia="ru-RU"/>
        </w:rPr>
        <w:t>УЗИ щитовидной железы, слюнных желез, придаточных пазух носа, лимфатических узлов, суставов</w:t>
      </w:r>
    </w:p>
    <w:p w:rsidR="00D116BF" w:rsidRPr="00D116BF" w:rsidRDefault="00D116BF" w:rsidP="00D116BF">
      <w:pPr>
        <w:spacing w:before="180" w:after="180"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Специальной подготовки не требуется.</w:t>
      </w:r>
    </w:p>
    <w:p w:rsidR="00D116BF" w:rsidRPr="00D116BF" w:rsidRDefault="00D116BF" w:rsidP="00D116BF">
      <w:pPr>
        <w:spacing w:line="360" w:lineRule="atLeast"/>
        <w:textAlignment w:val="baseline"/>
        <w:rPr>
          <w:rFonts w:ascii="PT Sans" w:eastAsia="Times New Roman" w:hAnsi="PT Sans" w:cs="Times New Roman"/>
          <w:color w:val="222222"/>
          <w:sz w:val="20"/>
          <w:szCs w:val="20"/>
          <w:lang w:eastAsia="ru-RU"/>
        </w:rPr>
      </w:pPr>
      <w:r w:rsidRPr="00D116BF">
        <w:rPr>
          <w:rFonts w:ascii="inherit" w:eastAsia="Times New Roman" w:hAnsi="inherit" w:cs="Times New Roman"/>
          <w:color w:val="222222"/>
          <w:sz w:val="20"/>
          <w:szCs w:val="20"/>
          <w:bdr w:val="none" w:sz="0" w:space="0" w:color="auto" w:frame="1"/>
          <w:lang w:eastAsia="ru-RU"/>
        </w:rPr>
        <w:t> </w:t>
      </w:r>
    </w:p>
    <w:p w:rsidR="00D116BF" w:rsidRPr="00D116BF" w:rsidRDefault="00D116BF" w:rsidP="00D116BF">
      <w:pPr>
        <w:spacing w:line="408" w:lineRule="atLeast"/>
        <w:jc w:val="center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inherit" w:eastAsia="Times New Roman" w:hAnsi="inherit" w:cs="Times New Roman"/>
          <w:b/>
          <w:bCs/>
          <w:color w:val="444444"/>
          <w:sz w:val="25"/>
          <w:szCs w:val="25"/>
          <w:bdr w:val="none" w:sz="0" w:space="0" w:color="auto" w:frame="1"/>
          <w:lang w:eastAsia="ru-RU"/>
        </w:rPr>
        <w:t>Памятка подготовки к гастроскопии желудка.</w:t>
      </w:r>
    </w:p>
    <w:p w:rsidR="00D116BF" w:rsidRPr="00D116BF" w:rsidRDefault="00D116BF" w:rsidP="00D116BF">
      <w:pPr>
        <w:spacing w:before="180" w:after="180"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Гастроскопия желудка – процедура, которая позволяет осмотреть желудок и пищевод с помощью специального зонда, представляющего собой специальную оптическую трубку с видеокамерой (эндоскоп). Терминальная часть прибора вводится через рот, а затем постепенно смещается вниз в желудок.</w:t>
      </w:r>
    </w:p>
    <w:p w:rsidR="00D116BF" w:rsidRPr="00D116BF" w:rsidRDefault="00D116BF" w:rsidP="00D116BF">
      <w:pPr>
        <w:spacing w:before="180" w:after="180"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Подготовка к процедуре требует очищения желудочно-кишечного тракта от слизи и желудочного сока. За несколько дней до проведения гастроскопии необходимо будет отказаться от употребления кофе и спиртных напитков.</w:t>
      </w:r>
    </w:p>
    <w:p w:rsidR="00D116BF" w:rsidRPr="00D116BF" w:rsidRDefault="00D116BF" w:rsidP="00D116BF">
      <w:pPr>
        <w:spacing w:before="180" w:after="180"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 xml:space="preserve">Подготовиться к гастроскопии необходимо очень тщательно, так как наличие дополнительных скоплений жидкости и продуктов пищи в полости желудка мешает диагностике. Что нужно делать для подготовки к </w:t>
      </w:r>
      <w:proofErr w:type="spellStart"/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гастроскопическому</w:t>
      </w:r>
      <w:proofErr w:type="spellEnd"/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 xml:space="preserve"> обследованию:</w:t>
      </w:r>
    </w:p>
    <w:p w:rsidR="00D116BF" w:rsidRPr="00D116BF" w:rsidRDefault="00D116BF" w:rsidP="00D116BF">
      <w:pPr>
        <w:spacing w:before="180" w:after="180"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— за 3 дня до процедуры не употреблять острой пищи и алкоголя;</w:t>
      </w:r>
    </w:p>
    <w:p w:rsidR="00D116BF" w:rsidRPr="00D116BF" w:rsidRDefault="00D116BF" w:rsidP="00D116BF">
      <w:pPr>
        <w:spacing w:before="180" w:after="180"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— не принимайте пищу за 10 часов до обследования;</w:t>
      </w:r>
    </w:p>
    <w:p w:rsidR="00D116BF" w:rsidRPr="00D116BF" w:rsidRDefault="00D116BF" w:rsidP="00D116BF">
      <w:pPr>
        <w:spacing w:before="180" w:after="180"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— расскажите врачу об аллергии на определенные препараты;</w:t>
      </w:r>
    </w:p>
    <w:p w:rsidR="00D116BF" w:rsidRPr="00D116BF" w:rsidRDefault="00D116BF" w:rsidP="00D116BF">
      <w:pPr>
        <w:spacing w:before="180" w:after="180"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— необходимо отказаться от разжижающих кровь лекарств.</w:t>
      </w:r>
    </w:p>
    <w:p w:rsidR="00D116BF" w:rsidRPr="00D116BF" w:rsidRDefault="00D116BF" w:rsidP="00D116BF">
      <w:pPr>
        <w:spacing w:before="180" w:after="180" w:line="408" w:lineRule="atLeast"/>
        <w:textAlignment w:val="baseline"/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</w:pPr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 xml:space="preserve">Перед обследованием прополощите горло раствором антисептика. Через 3 минуту после орошения слизистые оболочки онемеют, что снизит чувствительность при введении зонда. Наиболее сложной является начальная стадия, когда </w:t>
      </w:r>
      <w:proofErr w:type="spellStart"/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>фиброскоп</w:t>
      </w:r>
      <w:proofErr w:type="spellEnd"/>
      <w:r w:rsidRPr="00D116BF">
        <w:rPr>
          <w:rFonts w:ascii="PT Sans" w:eastAsia="Times New Roman" w:hAnsi="PT Sans" w:cs="Times New Roman"/>
          <w:color w:val="444444"/>
          <w:sz w:val="25"/>
          <w:szCs w:val="25"/>
          <w:lang w:eastAsia="ru-RU"/>
        </w:rPr>
        <w:t xml:space="preserve"> проникает из горла в пищевод.</w:t>
      </w:r>
    </w:p>
    <w:p w:rsidR="00D116BF" w:rsidRDefault="00D116BF"/>
    <w:sectPr w:rsidR="00D116BF" w:rsidSect="0011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16BF"/>
    <w:rsid w:val="001113E8"/>
    <w:rsid w:val="0013320B"/>
    <w:rsid w:val="003D7A55"/>
    <w:rsid w:val="00790921"/>
    <w:rsid w:val="00BC41AA"/>
    <w:rsid w:val="00D116BF"/>
    <w:rsid w:val="00EB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E8"/>
  </w:style>
  <w:style w:type="paragraph" w:styleId="1">
    <w:name w:val="heading 1"/>
    <w:basedOn w:val="a"/>
    <w:link w:val="10"/>
    <w:uiPriority w:val="9"/>
    <w:qFormat/>
    <w:rsid w:val="00D116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author">
    <w:name w:val="meta-author"/>
    <w:basedOn w:val="a0"/>
    <w:rsid w:val="00D116BF"/>
  </w:style>
  <w:style w:type="character" w:customStyle="1" w:styleId="apple-converted-space">
    <w:name w:val="apple-converted-space"/>
    <w:basedOn w:val="a0"/>
    <w:rsid w:val="00D116BF"/>
  </w:style>
  <w:style w:type="character" w:styleId="a3">
    <w:name w:val="Hyperlink"/>
    <w:basedOn w:val="a0"/>
    <w:uiPriority w:val="99"/>
    <w:semiHidden/>
    <w:unhideWhenUsed/>
    <w:rsid w:val="00D116BF"/>
    <w:rPr>
      <w:color w:val="0000FF"/>
      <w:u w:val="single"/>
    </w:rPr>
  </w:style>
  <w:style w:type="character" w:customStyle="1" w:styleId="meta-category">
    <w:name w:val="meta-category"/>
    <w:basedOn w:val="a0"/>
    <w:rsid w:val="00D116BF"/>
  </w:style>
  <w:style w:type="paragraph" w:styleId="a4">
    <w:name w:val="Normal (Web)"/>
    <w:basedOn w:val="a"/>
    <w:uiPriority w:val="99"/>
    <w:semiHidden/>
    <w:unhideWhenUsed/>
    <w:rsid w:val="00D116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D11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8805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6" w:color="auto"/>
            <w:bottom w:val="single" w:sz="12" w:space="10" w:color="DDDDDD"/>
            <w:right w:val="none" w:sz="0" w:space="6" w:color="auto"/>
          </w:divBdr>
        </w:div>
        <w:div w:id="20348428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400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6" w:color="auto"/>
            <w:bottom w:val="single" w:sz="12" w:space="10" w:color="DDDDDD"/>
            <w:right w:val="none" w:sz="0" w:space="6" w:color="auto"/>
          </w:divBdr>
        </w:div>
        <w:div w:id="513447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lebedev</dc:creator>
  <cp:lastModifiedBy>Светлана</cp:lastModifiedBy>
  <cp:revision>2</cp:revision>
  <dcterms:created xsi:type="dcterms:W3CDTF">2021-02-10T11:01:00Z</dcterms:created>
  <dcterms:modified xsi:type="dcterms:W3CDTF">2021-02-10T11:01:00Z</dcterms:modified>
</cp:coreProperties>
</file>