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37" w:rsidRDefault="003D5437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3D5437" w:rsidRDefault="003D5437" w:rsidP="003D5437">
      <w:pPr>
        <w:pStyle w:val="1"/>
        <w:spacing w:before="0" w:line="390" w:lineRule="atLeast"/>
        <w:rPr>
          <w:rFonts w:ascii="Arial" w:hAnsi="Arial" w:cs="Arial"/>
          <w:color w:val="5E6767"/>
          <w:sz w:val="36"/>
          <w:szCs w:val="36"/>
        </w:rPr>
      </w:pPr>
      <w:r>
        <w:rPr>
          <w:rFonts w:ascii="Arial" w:hAnsi="Arial" w:cs="Arial"/>
          <w:color w:val="5E6767"/>
          <w:sz w:val="36"/>
          <w:szCs w:val="36"/>
        </w:rPr>
        <w:t>Как оформить налоговый вычет за лечение в 3-НДФЛ?</w:t>
      </w:r>
    </w:p>
    <w:p w:rsidR="003D5437" w:rsidRDefault="003D5437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</w:p>
    <w:p w:rsidR="000D7128" w:rsidRPr="000D7128" w:rsidRDefault="000D7128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Лечиться бывает дорого, но государство готово сделать цену лечения немного меньше. Для этого нужно быть плательщиком НДФЛ и оформить вычет. Эта статья подскажет, как это сделать правильно.</w:t>
      </w:r>
    </w:p>
    <w:p w:rsidR="000D7128" w:rsidRPr="000D7128" w:rsidRDefault="000D7128" w:rsidP="000D7128">
      <w:pPr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Часть денег, потраченных на медицинские услуги или покупку медикаментов, можно вернуть обратно в виде налогового вычета. В </w:t>
      </w:r>
      <w:hyperlink r:id="rId6" w:history="1">
        <w:r w:rsidRPr="000D7128">
          <w:rPr>
            <w:rFonts w:ascii="Arial" w:eastAsia="Times New Roman" w:hAnsi="Arial" w:cs="Arial"/>
            <w:color w:val="0000FF"/>
            <w:u w:val="single"/>
            <w:lang w:eastAsia="ru-RU"/>
          </w:rPr>
          <w:t>статье 219 Налогового кодекса РФ</w:t>
        </w:r>
      </w:hyperlink>
      <w:r w:rsidRPr="000D7128">
        <w:rPr>
          <w:rFonts w:ascii="Arial" w:eastAsia="Times New Roman" w:hAnsi="Arial" w:cs="Arial"/>
          <w:color w:val="000000"/>
          <w:lang w:eastAsia="ru-RU"/>
        </w:rPr>
        <w:t> сообщается, что получить вычет может любой гражданин, который платит НДФЛ в размере 13%.</w:t>
      </w:r>
    </w:p>
    <w:p w:rsidR="000D7128" w:rsidRPr="000D7128" w:rsidRDefault="000D7128" w:rsidP="000D7128">
      <w:pPr>
        <w:spacing w:before="450" w:after="225" w:line="360" w:lineRule="atLeast"/>
        <w:outlineLvl w:val="1"/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</w:pPr>
      <w:r w:rsidRPr="000D7128"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  <w:t>Налоговый вычет. Что это и как получить?</w:t>
      </w:r>
    </w:p>
    <w:p w:rsidR="000D7128" w:rsidRPr="000D7128" w:rsidRDefault="000D7128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Налоговый вычет – это возврат части потраченных денег, например, на медицинские услуги, из ранее выплаченного налога на доходы физических лиц. Подавать декларацию на возврат части денег следует:</w:t>
      </w:r>
    </w:p>
    <w:p w:rsidR="000D7128" w:rsidRPr="000D7128" w:rsidRDefault="000D7128" w:rsidP="000D7128">
      <w:pPr>
        <w:numPr>
          <w:ilvl w:val="0"/>
          <w:numId w:val="1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если оплаченные услуги за себя или ближайших родственников (детей, родителей, мужа/жены), оказаны в российской клинике с лицензией, входят в список, определенный постановлением правительства № 201.</w:t>
      </w:r>
    </w:p>
    <w:p w:rsidR="000D7128" w:rsidRPr="000D7128" w:rsidRDefault="000D7128" w:rsidP="000D7128">
      <w:pPr>
        <w:numPr>
          <w:ilvl w:val="0"/>
          <w:numId w:val="1"/>
        </w:numPr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если оплаченные медикаменты для себя или близких родственников, назначенные лечащим врачом, входят в </w:t>
      </w:r>
      <w:hyperlink r:id="rId7" w:history="1">
        <w:r w:rsidRPr="000D7128">
          <w:rPr>
            <w:rFonts w:ascii="Arial" w:eastAsia="Times New Roman" w:hAnsi="Arial" w:cs="Arial"/>
            <w:color w:val="0000FF"/>
            <w:u w:val="single"/>
            <w:lang w:eastAsia="ru-RU"/>
          </w:rPr>
          <w:t>перечень препаратов, по которым предусмотрена выплата</w:t>
        </w:r>
      </w:hyperlink>
      <w:r w:rsidRPr="000D7128">
        <w:rPr>
          <w:rFonts w:ascii="Arial" w:eastAsia="Times New Roman" w:hAnsi="Arial" w:cs="Arial"/>
          <w:color w:val="000000"/>
          <w:lang w:eastAsia="ru-RU"/>
        </w:rPr>
        <w:t>.</w:t>
      </w:r>
    </w:p>
    <w:p w:rsidR="000D7128" w:rsidRPr="000D7128" w:rsidRDefault="000D7128" w:rsidP="000D7128">
      <w:pPr>
        <w:spacing w:before="450" w:after="225" w:line="360" w:lineRule="atLeast"/>
        <w:outlineLvl w:val="1"/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</w:pPr>
      <w:r w:rsidRPr="000D7128"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  <w:t>Сколько денег можно вернуть?</w:t>
      </w:r>
    </w:p>
    <w:p w:rsidR="000D7128" w:rsidRPr="000D7128" w:rsidRDefault="000D7128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На конечный объем возвращенных денег влияют несколько правил:</w:t>
      </w:r>
    </w:p>
    <w:p w:rsidR="000D7128" w:rsidRPr="000D7128" w:rsidRDefault="000D7128" w:rsidP="000D7128">
      <w:pPr>
        <w:numPr>
          <w:ilvl w:val="0"/>
          <w:numId w:val="2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нельзя вернуть денег больше, чем перечислено в бюджет налога на доходы физических лиц в отчетном году;</w:t>
      </w:r>
    </w:p>
    <w:p w:rsidR="000D7128" w:rsidRPr="000D7128" w:rsidRDefault="000D7128" w:rsidP="000D7128">
      <w:pPr>
        <w:numPr>
          <w:ilvl w:val="0"/>
          <w:numId w:val="2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можно вернуть до 13% от максимально разрешенного вычета в 120 000 рублей, даже если на медицинские услуги или покупку лекарств вы потратили больше. В итоге, возвращено из НДФЛ будет не более 15 600 рублей;</w:t>
      </w:r>
    </w:p>
    <w:p w:rsidR="000D7128" w:rsidRPr="000D7128" w:rsidRDefault="000D7128" w:rsidP="000D7128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потолок в 15 600 рублей снимается для случаев дорогостоящего лечения.</w:t>
      </w:r>
    </w:p>
    <w:p w:rsidR="000D7128" w:rsidRPr="000D7128" w:rsidRDefault="000D7128" w:rsidP="000D7128">
      <w:pPr>
        <w:spacing w:before="450" w:after="225" w:line="360" w:lineRule="atLeast"/>
        <w:outlineLvl w:val="1"/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</w:pPr>
      <w:r w:rsidRPr="000D7128"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  <w:t>Что значит дорогостоящее лечение в 3-НДФЛ?</w:t>
      </w:r>
    </w:p>
    <w:p w:rsidR="000D7128" w:rsidRPr="000D7128" w:rsidRDefault="000D7128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Виды медицинских услуг, которые занесены в специальный перечень, составляют список дорогостоящего лечения. К ним относятся хирургические операции, пересадка органов, процедуры ЭКО – всего 27 видов лечения.</w:t>
      </w:r>
    </w:p>
    <w:p w:rsidR="000D7128" w:rsidRPr="000D7128" w:rsidRDefault="000D7128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 xml:space="preserve">Например, к дорогостоящему лечению из стоматологических услуг относится операция </w:t>
      </w:r>
      <w:r w:rsidRPr="000D7128">
        <w:rPr>
          <w:rFonts w:ascii="Arial" w:eastAsia="Times New Roman" w:hAnsi="Arial" w:cs="Arial"/>
          <w:b/>
          <w:color w:val="000000"/>
          <w:lang w:eastAsia="ru-RU"/>
        </w:rPr>
        <w:t>по имплантации зубных протезов</w:t>
      </w:r>
      <w:r w:rsidRPr="000D7128">
        <w:rPr>
          <w:rFonts w:ascii="Arial" w:eastAsia="Times New Roman" w:hAnsi="Arial" w:cs="Arial"/>
          <w:color w:val="000000"/>
          <w:lang w:eastAsia="ru-RU"/>
        </w:rPr>
        <w:t xml:space="preserve"> (письмо от 07.11.2006 № 26949/МЗ-14 Минздравсоцразвития РФ). Если вы оплатили эту операцию, то сможете </w:t>
      </w:r>
      <w:r w:rsidRPr="000D7128">
        <w:rPr>
          <w:rFonts w:ascii="Arial" w:eastAsia="Times New Roman" w:hAnsi="Arial" w:cs="Arial"/>
          <w:color w:val="000000"/>
          <w:lang w:eastAsia="ru-RU"/>
        </w:rPr>
        <w:lastRenderedPageBreak/>
        <w:t>вернуть 13% с полной сумму, потраченной на лечение зубов через декларацию 3-НДФЛ.</w:t>
      </w:r>
    </w:p>
    <w:p w:rsidR="000D7128" w:rsidRPr="000D7128" w:rsidRDefault="000D7128" w:rsidP="000D7128">
      <w:pPr>
        <w:spacing w:before="450" w:after="225" w:line="360" w:lineRule="atLeast"/>
        <w:outlineLvl w:val="1"/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</w:pPr>
      <w:r w:rsidRPr="000D7128"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  <w:t>Документы для оформления 3-НДФЛ за лечение</w:t>
      </w:r>
    </w:p>
    <w:p w:rsidR="000D7128" w:rsidRPr="000D7128" w:rsidRDefault="000D7128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 первую очередь соберите следующие документы для оформления вычета:</w:t>
      </w:r>
    </w:p>
    <w:p w:rsidR="000D7128" w:rsidRPr="000D7128" w:rsidRDefault="000D7128" w:rsidP="000D7128">
      <w:pPr>
        <w:numPr>
          <w:ilvl w:val="0"/>
          <w:numId w:val="3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паспорт;</w:t>
      </w:r>
    </w:p>
    <w:p w:rsidR="000D7128" w:rsidRPr="000D7128" w:rsidRDefault="00615085" w:rsidP="000D7128">
      <w:pPr>
        <w:numPr>
          <w:ilvl w:val="0"/>
          <w:numId w:val="3"/>
        </w:numPr>
        <w:ind w:left="450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="000D7128" w:rsidRPr="000D7128">
          <w:rPr>
            <w:rFonts w:ascii="Arial" w:eastAsia="Times New Roman" w:hAnsi="Arial" w:cs="Arial"/>
            <w:color w:val="0000FF"/>
            <w:u w:val="single"/>
            <w:lang w:eastAsia="ru-RU"/>
          </w:rPr>
          <w:t>ИНН</w:t>
        </w:r>
      </w:hyperlink>
      <w:r w:rsidR="000D7128" w:rsidRPr="000D7128">
        <w:rPr>
          <w:rFonts w:ascii="Arial" w:eastAsia="Times New Roman" w:hAnsi="Arial" w:cs="Arial"/>
          <w:color w:val="000000"/>
          <w:lang w:eastAsia="ru-RU"/>
        </w:rPr>
        <w:t>;</w:t>
      </w:r>
    </w:p>
    <w:p w:rsidR="000D7128" w:rsidRPr="000D7128" w:rsidRDefault="00615085" w:rsidP="000D7128">
      <w:pPr>
        <w:numPr>
          <w:ilvl w:val="0"/>
          <w:numId w:val="3"/>
        </w:numPr>
        <w:ind w:left="450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="000D7128" w:rsidRPr="000D7128">
          <w:rPr>
            <w:rFonts w:ascii="Arial" w:eastAsia="Times New Roman" w:hAnsi="Arial" w:cs="Arial"/>
            <w:color w:val="0000FF"/>
            <w:u w:val="single"/>
            <w:lang w:eastAsia="ru-RU"/>
          </w:rPr>
          <w:t>справку о доходах по форме 2-НДФЛ</w:t>
        </w:r>
      </w:hyperlink>
      <w:r w:rsidR="000D7128" w:rsidRPr="000D7128">
        <w:rPr>
          <w:rFonts w:ascii="Arial" w:eastAsia="Times New Roman" w:hAnsi="Arial" w:cs="Arial"/>
          <w:color w:val="000000"/>
          <w:lang w:eastAsia="ru-RU"/>
        </w:rPr>
        <w:t> за год, в который оплачивали медицинские услуги (выдается в бухгалтерии по месту работы);</w:t>
      </w:r>
    </w:p>
    <w:p w:rsidR="000D7128" w:rsidRPr="000D7128" w:rsidRDefault="000D7128" w:rsidP="000D7128">
      <w:pPr>
        <w:numPr>
          <w:ilvl w:val="0"/>
          <w:numId w:val="3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заявление на возврат налога с указанием реквизитов счета в банке;</w:t>
      </w:r>
    </w:p>
    <w:p w:rsidR="000D7128" w:rsidRPr="000D7128" w:rsidRDefault="000D7128" w:rsidP="000D7128">
      <w:pPr>
        <w:numPr>
          <w:ilvl w:val="0"/>
          <w:numId w:val="3"/>
        </w:numPr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заполненную декларация по форме 3-НДФЛ (обратите внимание, что </w:t>
      </w:r>
      <w:hyperlink r:id="rId10" w:history="1">
        <w:r w:rsidRPr="000D7128">
          <w:rPr>
            <w:rFonts w:ascii="Arial" w:eastAsia="Times New Roman" w:hAnsi="Arial" w:cs="Arial"/>
            <w:color w:val="0000FF"/>
            <w:u w:val="single"/>
            <w:lang w:eastAsia="ru-RU"/>
          </w:rPr>
          <w:t>бланк 3-НДФЛ за лечение в 2019 году</w:t>
        </w:r>
      </w:hyperlink>
      <w:r w:rsidRPr="000D7128">
        <w:rPr>
          <w:rFonts w:ascii="Arial" w:eastAsia="Times New Roman" w:hAnsi="Arial" w:cs="Arial"/>
          <w:color w:val="000000"/>
          <w:lang w:eastAsia="ru-RU"/>
        </w:rPr>
        <w:t> не отличается от образца 2018 года);</w:t>
      </w:r>
    </w:p>
    <w:p w:rsidR="000D7128" w:rsidRPr="000D7128" w:rsidRDefault="000D7128" w:rsidP="000D7128">
      <w:pPr>
        <w:numPr>
          <w:ilvl w:val="0"/>
          <w:numId w:val="3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копию лицензии медицинского учреждения и договор об оказании платных услуг;</w:t>
      </w:r>
    </w:p>
    <w:p w:rsidR="000D7128" w:rsidRPr="000D7128" w:rsidRDefault="000D7128" w:rsidP="000D7128">
      <w:pPr>
        <w:numPr>
          <w:ilvl w:val="0"/>
          <w:numId w:val="3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справку об оплате медуслуг для инспекции, в которой указана сумма расходов и вид лечения, а также дорогостоящее оно или нет (оформляется медицинским учреждением);</w:t>
      </w:r>
    </w:p>
    <w:p w:rsidR="000D7128" w:rsidRPr="000D7128" w:rsidRDefault="000D7128" w:rsidP="000D7128">
      <w:pPr>
        <w:numPr>
          <w:ilvl w:val="0"/>
          <w:numId w:val="3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чеки, квитанции и/или платежные поручения, подтверждающие оплату медуслуг, а также платежные документы на покупку медикаментов по предписанию врача;</w:t>
      </w:r>
    </w:p>
    <w:p w:rsidR="000D7128" w:rsidRPr="000D7128" w:rsidRDefault="000D7128" w:rsidP="000D7128">
      <w:pPr>
        <w:numPr>
          <w:ilvl w:val="0"/>
          <w:numId w:val="3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рецепты, выписанные врачами, по форме № 107-1/у со штампом «Для налоговых органов Российской Федерации, ИНН налогоплательщика»;</w:t>
      </w:r>
    </w:p>
    <w:p w:rsidR="000D7128" w:rsidRPr="000D7128" w:rsidRDefault="000D7128" w:rsidP="000D7128">
      <w:pPr>
        <w:numPr>
          <w:ilvl w:val="0"/>
          <w:numId w:val="3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справка из медучреждения о необходимости для заявителя купить дорогие препараты и расходники (для дорогостоящего лечения);</w:t>
      </w:r>
    </w:p>
    <w:p w:rsidR="000D7128" w:rsidRPr="000D7128" w:rsidRDefault="000D7128" w:rsidP="000D7128">
      <w:pPr>
        <w:numPr>
          <w:ilvl w:val="0"/>
          <w:numId w:val="3"/>
        </w:numPr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документы, подтверждающие родство (для случаев оплаты лечения родственника): </w:t>
      </w:r>
    </w:p>
    <w:p w:rsidR="000D7128" w:rsidRPr="000D7128" w:rsidRDefault="000D7128" w:rsidP="000D7128">
      <w:pPr>
        <w:numPr>
          <w:ilvl w:val="1"/>
          <w:numId w:val="3"/>
        </w:numPr>
        <w:spacing w:after="75"/>
        <w:ind w:left="9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свидетельство о рождении ребенка;</w:t>
      </w:r>
    </w:p>
    <w:p w:rsidR="000D7128" w:rsidRPr="000D7128" w:rsidRDefault="000D7128" w:rsidP="000D7128">
      <w:pPr>
        <w:numPr>
          <w:ilvl w:val="1"/>
          <w:numId w:val="3"/>
        </w:numPr>
        <w:spacing w:after="75"/>
        <w:ind w:left="9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свидетельство о браке;</w:t>
      </w:r>
    </w:p>
    <w:p w:rsidR="000D7128" w:rsidRPr="000D7128" w:rsidRDefault="000D7128" w:rsidP="000D7128">
      <w:pPr>
        <w:numPr>
          <w:ilvl w:val="1"/>
          <w:numId w:val="3"/>
        </w:numPr>
        <w:ind w:left="9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свидетельство о рождении заявителя, если оплачивалось лечение одного из родителей.</w:t>
      </w:r>
    </w:p>
    <w:p w:rsidR="000D7128" w:rsidRPr="000D7128" w:rsidRDefault="000D7128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Декларация на налоговый вычет за лечение 2019 (образец) будет представлена во всех деталях чуть ниже.</w:t>
      </w:r>
    </w:p>
    <w:p w:rsidR="000D7128" w:rsidRPr="000D7128" w:rsidRDefault="000D7128" w:rsidP="000D7128">
      <w:pPr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b/>
          <w:bCs/>
          <w:color w:val="000000"/>
          <w:lang w:eastAsia="ru-RU"/>
        </w:rPr>
        <w:t>Важно:</w:t>
      </w:r>
      <w:r w:rsidRPr="000D7128">
        <w:rPr>
          <w:rFonts w:ascii="Arial" w:eastAsia="Times New Roman" w:hAnsi="Arial" w:cs="Arial"/>
          <w:color w:val="000000"/>
          <w:lang w:eastAsia="ru-RU"/>
        </w:rPr>
        <w:t> если вы оплачиваете медицинские услуги, оказанные близкому родственнику, то в договоре с медучреждением и справке об оплате услуг должны быть указаны ваши ФИО, а не пациента.</w:t>
      </w:r>
    </w:p>
    <w:p w:rsidR="000D7128" w:rsidRPr="000D7128" w:rsidRDefault="000D7128" w:rsidP="000D7128">
      <w:pPr>
        <w:spacing w:before="450" w:after="225" w:line="360" w:lineRule="atLeast"/>
        <w:outlineLvl w:val="1"/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</w:pPr>
      <w:r w:rsidRPr="000D7128"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  <w:t>Инструкция по заполнению 3-НДФЛ для оформления вычета за лечение</w:t>
      </w:r>
    </w:p>
    <w:p w:rsidR="000D7128" w:rsidRPr="000D7128" w:rsidRDefault="000D7128" w:rsidP="000D7128">
      <w:pPr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Использовать нужно бланк декларации 3-НДФЛ, утвержденный приказом ФНС России от 25.10.2017 № ММВ-7-11/822@. Обновленная форма декларации действует с 2018 года для декларирования доходов, полученных в 2017 году, в том числе и с целью получения вычета на лечение. В декларации заполните титульный лист, а затем Листы А и Е1, после чего перейдите к разделу 2 и 1. Рассмотрим как оформить </w:t>
      </w:r>
      <w:hyperlink r:id="rId11" w:history="1">
        <w:r w:rsidRPr="000D7128">
          <w:rPr>
            <w:rFonts w:ascii="Arial" w:eastAsia="Times New Roman" w:hAnsi="Arial" w:cs="Arial"/>
            <w:color w:val="0000FF"/>
            <w:u w:val="single"/>
            <w:lang w:eastAsia="ru-RU"/>
          </w:rPr>
          <w:t>вычет в 3-НДФЛ за лечение зубов</w:t>
        </w:r>
      </w:hyperlink>
      <w:r w:rsidRPr="000D7128">
        <w:rPr>
          <w:rFonts w:ascii="Arial" w:eastAsia="Times New Roman" w:hAnsi="Arial" w:cs="Arial"/>
          <w:color w:val="000000"/>
          <w:lang w:eastAsia="ru-RU"/>
        </w:rPr>
        <w:t>.</w:t>
      </w:r>
    </w:p>
    <w:p w:rsidR="000D7128" w:rsidRPr="000D7128" w:rsidRDefault="000D7128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lastRenderedPageBreak/>
        <w:t xml:space="preserve">Итак, вот как выглядит Декларация (справка) 3-НДФЛ новая форма 2019 (бланк-образец заполнения) на лечение. </w:t>
      </w:r>
    </w:p>
    <w:p w:rsidR="000D7128" w:rsidRPr="000D7128" w:rsidRDefault="000D7128" w:rsidP="000D7128">
      <w:pPr>
        <w:spacing w:after="300" w:line="330" w:lineRule="atLeast"/>
        <w:outlineLvl w:val="2"/>
        <w:rPr>
          <w:rFonts w:ascii="Arial" w:eastAsia="Times New Roman" w:hAnsi="Arial" w:cs="Arial"/>
          <w:b/>
          <w:bCs/>
          <w:color w:val="5E6767"/>
          <w:sz w:val="27"/>
          <w:szCs w:val="27"/>
          <w:lang w:eastAsia="ru-RU"/>
        </w:rPr>
      </w:pPr>
      <w:r w:rsidRPr="000D7128">
        <w:rPr>
          <w:rFonts w:ascii="Arial" w:eastAsia="Times New Roman" w:hAnsi="Arial" w:cs="Arial"/>
          <w:b/>
          <w:bCs/>
          <w:color w:val="5E6767"/>
          <w:sz w:val="27"/>
          <w:szCs w:val="27"/>
          <w:lang w:eastAsia="ru-RU"/>
        </w:rPr>
        <w:t>Титульный лист</w:t>
      </w:r>
    </w:p>
    <w:p w:rsidR="000D7128" w:rsidRPr="000D7128" w:rsidRDefault="000D7128" w:rsidP="000D7128">
      <w:pPr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На первом листе декларации нужно указать личную информацию: полное имя, место и дату рождения, паспортные данные, ИНН и телефон. Указывать адрес в новом бланке больше не нужно. Все детали заполнения титульного листа читайте в статье «</w:t>
      </w:r>
      <w:hyperlink r:id="rId12" w:history="1">
        <w:r w:rsidRPr="000D7128">
          <w:rPr>
            <w:rFonts w:ascii="Arial" w:eastAsia="Times New Roman" w:hAnsi="Arial" w:cs="Arial"/>
            <w:color w:val="0000FF"/>
            <w:u w:val="single"/>
            <w:lang w:eastAsia="ru-RU"/>
          </w:rPr>
          <w:t>Как заполнить 3-НДФЛ</w:t>
        </w:r>
      </w:hyperlink>
      <w:r w:rsidRPr="000D7128">
        <w:rPr>
          <w:rFonts w:ascii="Arial" w:eastAsia="Times New Roman" w:hAnsi="Arial" w:cs="Arial"/>
          <w:color w:val="000000"/>
          <w:lang w:eastAsia="ru-RU"/>
        </w:rPr>
        <w:t>».</w:t>
      </w:r>
    </w:p>
    <w:p w:rsidR="000D7128" w:rsidRPr="000D7128" w:rsidRDefault="000D7128" w:rsidP="000D7128">
      <w:pPr>
        <w:spacing w:after="300" w:line="330" w:lineRule="atLeast"/>
        <w:outlineLvl w:val="2"/>
        <w:rPr>
          <w:rFonts w:ascii="Arial" w:eastAsia="Times New Roman" w:hAnsi="Arial" w:cs="Arial"/>
          <w:b/>
          <w:bCs/>
          <w:color w:val="5E6767"/>
          <w:sz w:val="27"/>
          <w:szCs w:val="27"/>
          <w:lang w:eastAsia="ru-RU"/>
        </w:rPr>
      </w:pPr>
      <w:r w:rsidRPr="000D7128">
        <w:rPr>
          <w:rFonts w:ascii="Arial" w:eastAsia="Times New Roman" w:hAnsi="Arial" w:cs="Arial"/>
          <w:b/>
          <w:bCs/>
          <w:color w:val="5E6767"/>
          <w:sz w:val="27"/>
          <w:szCs w:val="27"/>
          <w:lang w:eastAsia="ru-RU"/>
        </w:rPr>
        <w:t>Лист А «Доходы от источников в Российской Федерации»</w:t>
      </w:r>
    </w:p>
    <w:p w:rsidR="000D7128" w:rsidRPr="000D7128" w:rsidRDefault="000D7128" w:rsidP="000D7128">
      <w:pPr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noProof/>
          <w:color w:val="0000FF"/>
          <w:lang w:eastAsia="ru-RU"/>
        </w:rPr>
        <w:drawing>
          <wp:inline distT="0" distB="0" distL="0" distR="0">
            <wp:extent cx="5936615" cy="5602605"/>
            <wp:effectExtent l="0" t="0" r="0" b="0"/>
            <wp:docPr id="2" name="Рисунок 2" descr="3004-1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4-1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60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28" w:rsidRPr="000D7128" w:rsidRDefault="000D7128" w:rsidP="000D7128">
      <w:pPr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 Листе А должны отражаем источники дохода, а также выплаченный ранее </w:t>
      </w:r>
      <w:hyperlink r:id="rId15" w:history="1">
        <w:r w:rsidRPr="000D7128">
          <w:rPr>
            <w:rFonts w:ascii="Arial" w:eastAsia="Times New Roman" w:hAnsi="Arial" w:cs="Arial"/>
            <w:color w:val="0000FF"/>
            <w:u w:val="single"/>
            <w:lang w:eastAsia="ru-RU"/>
          </w:rPr>
          <w:t>НДФЛ</w:t>
        </w:r>
      </w:hyperlink>
      <w:r w:rsidRPr="000D7128">
        <w:rPr>
          <w:rFonts w:ascii="Arial" w:eastAsia="Times New Roman" w:hAnsi="Arial" w:cs="Arial"/>
          <w:color w:val="000000"/>
          <w:lang w:eastAsia="ru-RU"/>
        </w:rPr>
        <w:t>. Информация о зарплате содержится в справке 2-НДФЛ за отчетный год, которую следует заранее взять на работе.</w:t>
      </w:r>
    </w:p>
    <w:p w:rsidR="000D7128" w:rsidRPr="000D7128" w:rsidRDefault="000D7128" w:rsidP="000D7128">
      <w:pPr>
        <w:numPr>
          <w:ilvl w:val="0"/>
          <w:numId w:val="4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«010» – налоговая ставка – 13%.</w:t>
      </w:r>
    </w:p>
    <w:p w:rsidR="000D7128" w:rsidRPr="000D7128" w:rsidRDefault="000D7128" w:rsidP="000D7128">
      <w:pPr>
        <w:numPr>
          <w:ilvl w:val="0"/>
          <w:numId w:val="4"/>
        </w:numPr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«020» – код вида дохода. Если декларируется заработная плата, ставим «06». Остальные варианты доходов и их коды разобраны в статье «</w:t>
      </w:r>
      <w:hyperlink r:id="rId16" w:anchor="h2_8" w:history="1">
        <w:r w:rsidRPr="000D7128">
          <w:rPr>
            <w:rFonts w:ascii="Arial" w:eastAsia="Times New Roman" w:hAnsi="Arial" w:cs="Arial"/>
            <w:color w:val="0000FF"/>
            <w:u w:val="single"/>
            <w:lang w:eastAsia="ru-RU"/>
          </w:rPr>
          <w:t>Коды для декларации 3-НДФЛ</w:t>
        </w:r>
      </w:hyperlink>
      <w:r w:rsidRPr="000D7128">
        <w:rPr>
          <w:rFonts w:ascii="Arial" w:eastAsia="Times New Roman" w:hAnsi="Arial" w:cs="Arial"/>
          <w:color w:val="000000"/>
          <w:lang w:eastAsia="ru-RU"/>
        </w:rPr>
        <w:t>».</w:t>
      </w:r>
    </w:p>
    <w:p w:rsidR="000D7128" w:rsidRPr="000D7128" w:rsidRDefault="000D7128" w:rsidP="000D7128">
      <w:pPr>
        <w:numPr>
          <w:ilvl w:val="0"/>
          <w:numId w:val="4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«030»-«050» – укажите ИНН, КПП и ОКТМО работодателя.</w:t>
      </w:r>
    </w:p>
    <w:p w:rsidR="000D7128" w:rsidRPr="000D7128" w:rsidRDefault="000D7128" w:rsidP="000D7128">
      <w:pPr>
        <w:numPr>
          <w:ilvl w:val="0"/>
          <w:numId w:val="4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lastRenderedPageBreak/>
        <w:t>«060» – наименование компании, в которой работает заявитель, а если зарплату платит предприниматель, то нужно указать его полное имя.</w:t>
      </w:r>
    </w:p>
    <w:p w:rsidR="000D7128" w:rsidRPr="000D7128" w:rsidRDefault="000D7128" w:rsidP="000D7128">
      <w:pPr>
        <w:numPr>
          <w:ilvl w:val="0"/>
          <w:numId w:val="4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 пунктах «070» и «080» записываете всю полученную зарплату за отчетный период, указанную в справке 2-НДФЛ.</w:t>
      </w:r>
    </w:p>
    <w:p w:rsidR="000D7128" w:rsidRPr="000D7128" w:rsidRDefault="000D7128" w:rsidP="000D7128">
      <w:pPr>
        <w:numPr>
          <w:ilvl w:val="0"/>
          <w:numId w:val="4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 строке «080» – вносится уплаченный с зарплаты НДФЛ, который также отражен в справке 2-НДФЛ.</w:t>
      </w:r>
    </w:p>
    <w:p w:rsidR="000D7128" w:rsidRPr="000D7128" w:rsidRDefault="000D7128" w:rsidP="000D7128">
      <w:pPr>
        <w:numPr>
          <w:ilvl w:val="0"/>
          <w:numId w:val="4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 строке «090» – вносится НДФЛ, положенный к уплате с зарплаты, который также отражен в справке 2-НДФЛ.</w:t>
      </w:r>
    </w:p>
    <w:p w:rsidR="000D7128" w:rsidRPr="000D7128" w:rsidRDefault="000D7128" w:rsidP="000D7128">
      <w:pPr>
        <w:numPr>
          <w:ilvl w:val="0"/>
          <w:numId w:val="4"/>
        </w:numPr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 поле «100» указываете НДФЛ, который выплатил работодатель в бюджет (из справки 2-НДФЛ).</w:t>
      </w:r>
    </w:p>
    <w:p w:rsidR="000D7128" w:rsidRPr="000D7128" w:rsidRDefault="000D7128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 конце листа не забудьте поставить подпись и дату.</w:t>
      </w:r>
    </w:p>
    <w:p w:rsidR="000D7128" w:rsidRPr="000D7128" w:rsidRDefault="000D7128" w:rsidP="000D7128">
      <w:pPr>
        <w:spacing w:after="300" w:line="330" w:lineRule="atLeast"/>
        <w:outlineLvl w:val="2"/>
        <w:rPr>
          <w:rFonts w:ascii="Arial" w:eastAsia="Times New Roman" w:hAnsi="Arial" w:cs="Arial"/>
          <w:b/>
          <w:bCs/>
          <w:color w:val="5E6767"/>
          <w:sz w:val="27"/>
          <w:szCs w:val="27"/>
          <w:lang w:eastAsia="ru-RU"/>
        </w:rPr>
      </w:pPr>
      <w:r w:rsidRPr="000D7128">
        <w:rPr>
          <w:rFonts w:ascii="Arial" w:eastAsia="Times New Roman" w:hAnsi="Arial" w:cs="Arial"/>
          <w:b/>
          <w:bCs/>
          <w:color w:val="5E6767"/>
          <w:sz w:val="27"/>
          <w:szCs w:val="27"/>
          <w:lang w:eastAsia="ru-RU"/>
        </w:rPr>
        <w:t>Лист Е1 «Расчет стандартных и социальных налоговых вычетов»</w:t>
      </w:r>
    </w:p>
    <w:p w:rsidR="000D7128" w:rsidRPr="000D7128" w:rsidRDefault="000D7128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Во всех подпунктах пункта 1 проставляете ноли, так как в них заносятся налоговые вычеты, которые не касаются расходов на лечение. В подпункте 1.3 – прочерки.</w:t>
      </w:r>
    </w:p>
    <w:p w:rsidR="000D7128" w:rsidRPr="000D7128" w:rsidRDefault="000D7128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 разделе 2 заполняем подпункт 2.3, если вам было оказано дорогостоящее лечение – указываете полную сумму расходов. Дублируете эту цифру в подпункт 2.4.</w:t>
      </w:r>
    </w:p>
    <w:p w:rsidR="000D7128" w:rsidRPr="000D7128" w:rsidRDefault="000D7128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Для возврата денег за не дорогостоящее лечение заполняете пункты 3.2 и 3.5, где указываете сумму, потраченную на медицинские услуги и приобретение лекарств.</w:t>
      </w:r>
    </w:p>
    <w:p w:rsidR="000D7128" w:rsidRPr="000D7128" w:rsidRDefault="000D7128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Если в отчетном году вы уже пользовались вычетом за лечение – укажите это в пункте 3.5.1.</w:t>
      </w:r>
    </w:p>
    <w:p w:rsidR="000D7128" w:rsidRPr="000D7128" w:rsidRDefault="000D7128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 пункте 3.6 суммируйте цифры из подпункта 2.4 и 3.5. Из результата следует вычесть цифру из 3.5.1, если вычеты в том же году были. Полученное значение вписываете также в пункт 4.</w:t>
      </w:r>
    </w:p>
    <w:p w:rsidR="000D7128" w:rsidRPr="000D7128" w:rsidRDefault="000D7128" w:rsidP="000D7128">
      <w:pPr>
        <w:spacing w:after="300" w:line="330" w:lineRule="atLeast"/>
        <w:outlineLvl w:val="2"/>
        <w:rPr>
          <w:rFonts w:ascii="Arial" w:eastAsia="Times New Roman" w:hAnsi="Arial" w:cs="Arial"/>
          <w:b/>
          <w:bCs/>
          <w:color w:val="5E6767"/>
          <w:sz w:val="27"/>
          <w:szCs w:val="27"/>
          <w:lang w:eastAsia="ru-RU"/>
        </w:rPr>
      </w:pPr>
      <w:r w:rsidRPr="000D7128">
        <w:rPr>
          <w:rFonts w:ascii="Arial" w:eastAsia="Times New Roman" w:hAnsi="Arial" w:cs="Arial"/>
          <w:b/>
          <w:bCs/>
          <w:color w:val="5E6767"/>
          <w:sz w:val="27"/>
          <w:szCs w:val="27"/>
          <w:lang w:eastAsia="ru-RU"/>
        </w:rPr>
        <w:t>Раздел 2 «Расчет налоговой базы и суммы налога по доходам, облагаемым по ставке 001 процентов»</w:t>
      </w:r>
    </w:p>
    <w:p w:rsidR="000D7128" w:rsidRPr="000D7128" w:rsidRDefault="000D7128" w:rsidP="000D7128">
      <w:pPr>
        <w:numPr>
          <w:ilvl w:val="0"/>
          <w:numId w:val="5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 названии раздела содержится первый пункт заполнения («001») – указывайте ставку в 13%.</w:t>
      </w:r>
    </w:p>
    <w:p w:rsidR="000D7128" w:rsidRPr="000D7128" w:rsidRDefault="000D7128" w:rsidP="000D7128">
      <w:pPr>
        <w:numPr>
          <w:ilvl w:val="0"/>
          <w:numId w:val="5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 строке «002» – выбирайте вид дохода. В данном случае – 3 (иные).</w:t>
      </w:r>
    </w:p>
    <w:p w:rsidR="000D7128" w:rsidRPr="000D7128" w:rsidRDefault="000D7128" w:rsidP="000D7128">
      <w:pPr>
        <w:numPr>
          <w:ilvl w:val="0"/>
          <w:numId w:val="5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 строке «010» прописывается сумма из пункта «070» Листа А. Ее же указываем в строке «030».</w:t>
      </w:r>
    </w:p>
    <w:p w:rsidR="000D7128" w:rsidRPr="000D7128" w:rsidRDefault="000D7128" w:rsidP="000D7128">
      <w:pPr>
        <w:numPr>
          <w:ilvl w:val="0"/>
          <w:numId w:val="5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 поле «040» указывается сумма социальных и стандартных налоговых вычетов – берем из пункта 4 и 3.5.1 Листа Е1.</w:t>
      </w:r>
    </w:p>
    <w:p w:rsidR="000D7128" w:rsidRPr="000D7128" w:rsidRDefault="000D7128" w:rsidP="000D7128">
      <w:pPr>
        <w:numPr>
          <w:ilvl w:val="0"/>
          <w:numId w:val="5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 строке «060» указываете налоговую базу для исчисления НДФЛ, которая получается вычитанием из общей суммы дохода («030») размера вычета («040»).</w:t>
      </w:r>
    </w:p>
    <w:p w:rsidR="000D7128" w:rsidRPr="000D7128" w:rsidRDefault="000D7128" w:rsidP="000D7128">
      <w:pPr>
        <w:numPr>
          <w:ilvl w:val="0"/>
          <w:numId w:val="5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«070» – общая сумма налога, предназначенная к уплате в бюджет. Она вычисляется умножением налоговой базы («060») на ставку («001»). Сумма НДФЛ всегда округляется до целого числа.</w:t>
      </w:r>
    </w:p>
    <w:p w:rsidR="000D7128" w:rsidRPr="000D7128" w:rsidRDefault="000D7128" w:rsidP="000D7128">
      <w:pPr>
        <w:numPr>
          <w:ilvl w:val="0"/>
          <w:numId w:val="5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 поле «080» отражается размер налога, удержанного у источника выплаты дохода. Сложите значения указанные в строках «100» Листа А.</w:t>
      </w:r>
    </w:p>
    <w:p w:rsidR="000D7128" w:rsidRPr="000D7128" w:rsidRDefault="000D7128" w:rsidP="000D7128">
      <w:pPr>
        <w:numPr>
          <w:ilvl w:val="0"/>
          <w:numId w:val="5"/>
        </w:numPr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 пункте «140» вычисляется сумма, которую вам должны вернуть из бюджета. Для ее расчета нужно узнать разницу строк «080» и «070».</w:t>
      </w:r>
    </w:p>
    <w:p w:rsidR="000D7128" w:rsidRPr="000D7128" w:rsidRDefault="000D7128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 незадействованных полях ставим прочерки.</w:t>
      </w:r>
    </w:p>
    <w:p w:rsidR="000D7128" w:rsidRPr="000D7128" w:rsidRDefault="000D7128" w:rsidP="000D7128">
      <w:pPr>
        <w:spacing w:after="300" w:line="330" w:lineRule="atLeast"/>
        <w:outlineLvl w:val="2"/>
        <w:rPr>
          <w:rFonts w:ascii="Arial" w:eastAsia="Times New Roman" w:hAnsi="Arial" w:cs="Arial"/>
          <w:b/>
          <w:bCs/>
          <w:color w:val="5E6767"/>
          <w:sz w:val="27"/>
          <w:szCs w:val="27"/>
          <w:lang w:eastAsia="ru-RU"/>
        </w:rPr>
      </w:pPr>
      <w:r w:rsidRPr="000D7128">
        <w:rPr>
          <w:rFonts w:ascii="Arial" w:eastAsia="Times New Roman" w:hAnsi="Arial" w:cs="Arial"/>
          <w:b/>
          <w:bCs/>
          <w:color w:val="5E6767"/>
          <w:sz w:val="27"/>
          <w:szCs w:val="27"/>
          <w:lang w:eastAsia="ru-RU"/>
        </w:rPr>
        <w:t>Раздел 1 «Сведения о суммах налога, подлежащих уплате (доплате) в бюджет/возврату из бюджета»</w:t>
      </w:r>
    </w:p>
    <w:p w:rsidR="000D7128" w:rsidRPr="000D7128" w:rsidRDefault="000D7128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Раздел 1 заполняется после оформления Раздела 2 на основе расчетов, которые в нем приведены.</w:t>
      </w:r>
    </w:p>
    <w:p w:rsidR="000D7128" w:rsidRPr="000D7128" w:rsidRDefault="000D7128" w:rsidP="000D7128">
      <w:pPr>
        <w:numPr>
          <w:ilvl w:val="0"/>
          <w:numId w:val="6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 пункте «010» ставите 2 – возврат из бюджета.</w:t>
      </w:r>
    </w:p>
    <w:p w:rsidR="000D7128" w:rsidRPr="000D7128" w:rsidRDefault="000D7128" w:rsidP="000D7128">
      <w:pPr>
        <w:numPr>
          <w:ilvl w:val="0"/>
          <w:numId w:val="6"/>
        </w:numPr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 строке «020» указывается код бюджетной классификации налоговых доходов (КБК), по которому должны произвести возврат. В данном случае, внесите 18210102010011000110. Для других ситуаций КБК можно определить с помощью </w:t>
      </w:r>
      <w:hyperlink r:id="rId17" w:history="1">
        <w:r w:rsidRPr="000D7128">
          <w:rPr>
            <w:rFonts w:ascii="Arial" w:eastAsia="Times New Roman" w:hAnsi="Arial" w:cs="Arial"/>
            <w:color w:val="0000FF"/>
            <w:u w:val="single"/>
            <w:lang w:eastAsia="ru-RU"/>
          </w:rPr>
          <w:t>сервиса</w:t>
        </w:r>
      </w:hyperlink>
      <w:r w:rsidRPr="000D7128">
        <w:rPr>
          <w:rFonts w:ascii="Arial" w:eastAsia="Times New Roman" w:hAnsi="Arial" w:cs="Arial"/>
          <w:color w:val="000000"/>
          <w:lang w:eastAsia="ru-RU"/>
        </w:rPr>
        <w:t> на сайте Федеральной налоговой службы.</w:t>
      </w:r>
    </w:p>
    <w:p w:rsidR="000D7128" w:rsidRPr="000D7128" w:rsidRDefault="000D7128" w:rsidP="000D7128">
      <w:pPr>
        <w:numPr>
          <w:ilvl w:val="0"/>
          <w:numId w:val="6"/>
        </w:numPr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Код по ОКТМО («030») можно узнать в налоговой инспекции, либо на </w:t>
      </w:r>
      <w:hyperlink r:id="rId18" w:history="1">
        <w:r w:rsidRPr="000D7128">
          <w:rPr>
            <w:rFonts w:ascii="Arial" w:eastAsia="Times New Roman" w:hAnsi="Arial" w:cs="Arial"/>
            <w:color w:val="0000FF"/>
            <w:u w:val="single"/>
            <w:lang w:eastAsia="ru-RU"/>
          </w:rPr>
          <w:t>сайте ФНС</w:t>
        </w:r>
      </w:hyperlink>
      <w:r w:rsidRPr="000D7128">
        <w:rPr>
          <w:rFonts w:ascii="Arial" w:eastAsia="Times New Roman" w:hAnsi="Arial" w:cs="Arial"/>
          <w:color w:val="000000"/>
          <w:lang w:eastAsia="ru-RU"/>
        </w:rPr>
        <w:t>. Код ОКТМО может содержать до 11 знаков. Если ваш код содержит меньше цифр, то в оставшихся ячейках нужно поставить прочерки.</w:t>
      </w:r>
    </w:p>
    <w:p w:rsidR="000D7128" w:rsidRPr="000D7128" w:rsidRDefault="000D7128" w:rsidP="000D7128">
      <w:pPr>
        <w:numPr>
          <w:ilvl w:val="0"/>
          <w:numId w:val="6"/>
        </w:numPr>
        <w:spacing w:after="75"/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 строке «040» ставим прочерки, так как НДФЛ уже переведен государству работодателем.</w:t>
      </w:r>
    </w:p>
    <w:p w:rsidR="000D7128" w:rsidRPr="000D7128" w:rsidRDefault="000D7128" w:rsidP="000D7128">
      <w:pPr>
        <w:numPr>
          <w:ilvl w:val="0"/>
          <w:numId w:val="6"/>
        </w:numPr>
        <w:ind w:left="45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В пункте «050» прописывайте сумму, которую рассчитали в пункте «140» Раздела 2.</w:t>
      </w:r>
    </w:p>
    <w:p w:rsidR="000D7128" w:rsidRPr="000D7128" w:rsidRDefault="000D7128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Итак, мы во всех подробностях рассмотрели заполнение декларации 3-ндфл за лечение (свежий пример 2019 года). Осталось лишь несколько вопросов.</w:t>
      </w:r>
    </w:p>
    <w:p w:rsidR="000D7128" w:rsidRPr="000D7128" w:rsidRDefault="000D7128" w:rsidP="000D7128">
      <w:pPr>
        <w:spacing w:before="450" w:after="225" w:line="360" w:lineRule="atLeast"/>
        <w:outlineLvl w:val="1"/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</w:pPr>
      <w:r w:rsidRPr="000D7128"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  <w:t>Куда и в какие сроки подавать документы?</w:t>
      </w:r>
    </w:p>
    <w:p w:rsidR="000D7128" w:rsidRPr="000D7128" w:rsidRDefault="000D7128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Декларацию с подтверждающими документами подайте в налоговую службу по месту регистрации.</w:t>
      </w:r>
    </w:p>
    <w:p w:rsidR="000D7128" w:rsidRPr="000D7128" w:rsidRDefault="000D7128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Подать 3-НДФЛ на лечение можно в любой день текущего года, крайнего срока подачи документов нет. Оформить декларацию для возврата части денег, потраченных на лечение, можно в течение трех лет с момента оплаты медуслуг.</w:t>
      </w:r>
    </w:p>
    <w:p w:rsidR="000D7128" w:rsidRPr="000D7128" w:rsidRDefault="000D7128" w:rsidP="000D7128">
      <w:pPr>
        <w:spacing w:before="450" w:after="225" w:line="360" w:lineRule="atLeast"/>
        <w:outlineLvl w:val="1"/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</w:pPr>
      <w:r w:rsidRPr="000D7128"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  <w:t>Когда будут выплачены деньги по налоговому вычету?</w:t>
      </w:r>
    </w:p>
    <w:p w:rsidR="000D7128" w:rsidRPr="000D7128" w:rsidRDefault="000D7128" w:rsidP="000D7128">
      <w:pPr>
        <w:spacing w:after="300"/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После проверки декларации и приложенных к ней документов, которая займет от двух до четырех месяцев, на банковский ваш счет будут переведены положенные деньги.</w:t>
      </w:r>
    </w:p>
    <w:p w:rsidR="000D7128" w:rsidRPr="000D7128" w:rsidRDefault="000D7128" w:rsidP="000D7128">
      <w:pPr>
        <w:rPr>
          <w:rFonts w:ascii="Arial" w:eastAsia="Times New Roman" w:hAnsi="Arial" w:cs="Arial"/>
          <w:color w:val="000000"/>
          <w:lang w:eastAsia="ru-RU"/>
        </w:rPr>
      </w:pPr>
      <w:r w:rsidRPr="000D7128">
        <w:rPr>
          <w:rFonts w:ascii="Arial" w:eastAsia="Times New Roman" w:hAnsi="Arial" w:cs="Arial"/>
          <w:color w:val="000000"/>
          <w:lang w:eastAsia="ru-RU"/>
        </w:rPr>
        <w:t>Если медицинские услуги были оплачены в текущем году, то можно оформить налоговый вычет, который будет </w:t>
      </w:r>
      <w:hyperlink r:id="rId19" w:history="1">
        <w:r w:rsidRPr="000D7128">
          <w:rPr>
            <w:rFonts w:ascii="Arial" w:eastAsia="Times New Roman" w:hAnsi="Arial" w:cs="Arial"/>
            <w:color w:val="0000FF"/>
            <w:u w:val="single"/>
            <w:lang w:eastAsia="ru-RU"/>
          </w:rPr>
          <w:t>осуществлять работодатель</w:t>
        </w:r>
      </w:hyperlink>
      <w:r w:rsidRPr="000D7128">
        <w:rPr>
          <w:rFonts w:ascii="Arial" w:eastAsia="Times New Roman" w:hAnsi="Arial" w:cs="Arial"/>
          <w:color w:val="000000"/>
          <w:lang w:eastAsia="ru-RU"/>
        </w:rPr>
        <w:t>. В течение 30 дней после подачи документов в налоговую будет выдано уведомление, которое надо отдать в бухгалтерию по месту работы. После этого, часть НДФЛ, удержанного из вашей зарплаты будет выдаваться вам каждый месяц до конца года</w:t>
      </w:r>
    </w:p>
    <w:p w:rsidR="000D7128" w:rsidRDefault="000D7128"/>
    <w:sectPr w:rsidR="000D7128" w:rsidSect="00EB7E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00B"/>
    <w:multiLevelType w:val="multilevel"/>
    <w:tmpl w:val="EC56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80E33"/>
    <w:multiLevelType w:val="multilevel"/>
    <w:tmpl w:val="BCCC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E5A51"/>
    <w:multiLevelType w:val="multilevel"/>
    <w:tmpl w:val="559A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C5E91"/>
    <w:multiLevelType w:val="multilevel"/>
    <w:tmpl w:val="67A2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70F5E"/>
    <w:multiLevelType w:val="multilevel"/>
    <w:tmpl w:val="581E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951FE"/>
    <w:multiLevelType w:val="multilevel"/>
    <w:tmpl w:val="7B7C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28"/>
    <w:rsid w:val="000D7128"/>
    <w:rsid w:val="0015697A"/>
    <w:rsid w:val="003D5437"/>
    <w:rsid w:val="00615085"/>
    <w:rsid w:val="00E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4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D71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71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1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71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D7128"/>
  </w:style>
  <w:style w:type="character" w:styleId="a4">
    <w:name w:val="Hyperlink"/>
    <w:basedOn w:val="a0"/>
    <w:uiPriority w:val="99"/>
    <w:semiHidden/>
    <w:unhideWhenUsed/>
    <w:rsid w:val="000D7128"/>
    <w:rPr>
      <w:color w:val="0000FF"/>
      <w:u w:val="single"/>
    </w:rPr>
  </w:style>
  <w:style w:type="character" w:styleId="a5">
    <w:name w:val="Strong"/>
    <w:basedOn w:val="a0"/>
    <w:uiPriority w:val="22"/>
    <w:qFormat/>
    <w:rsid w:val="000D7128"/>
    <w:rPr>
      <w:b/>
      <w:bCs/>
    </w:rPr>
  </w:style>
  <w:style w:type="character" w:customStyle="1" w:styleId="b-def-sponsorname">
    <w:name w:val="b-def-sponsor__name"/>
    <w:basedOn w:val="a0"/>
    <w:rsid w:val="000D7128"/>
  </w:style>
  <w:style w:type="character" w:customStyle="1" w:styleId="10">
    <w:name w:val="Заголовок 1 Знак"/>
    <w:basedOn w:val="a0"/>
    <w:link w:val="1"/>
    <w:uiPriority w:val="9"/>
    <w:rsid w:val="003D54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4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D71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71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1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71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D7128"/>
  </w:style>
  <w:style w:type="character" w:styleId="a4">
    <w:name w:val="Hyperlink"/>
    <w:basedOn w:val="a0"/>
    <w:uiPriority w:val="99"/>
    <w:semiHidden/>
    <w:unhideWhenUsed/>
    <w:rsid w:val="000D7128"/>
    <w:rPr>
      <w:color w:val="0000FF"/>
      <w:u w:val="single"/>
    </w:rPr>
  </w:style>
  <w:style w:type="character" w:styleId="a5">
    <w:name w:val="Strong"/>
    <w:basedOn w:val="a0"/>
    <w:uiPriority w:val="22"/>
    <w:qFormat/>
    <w:rsid w:val="000D7128"/>
    <w:rPr>
      <w:b/>
      <w:bCs/>
    </w:rPr>
  </w:style>
  <w:style w:type="character" w:customStyle="1" w:styleId="b-def-sponsorname">
    <w:name w:val="b-def-sponsor__name"/>
    <w:basedOn w:val="a0"/>
    <w:rsid w:val="000D7128"/>
  </w:style>
  <w:style w:type="character" w:customStyle="1" w:styleId="10">
    <w:name w:val="Заголовок 1 Знак"/>
    <w:basedOn w:val="a0"/>
    <w:link w:val="1"/>
    <w:uiPriority w:val="9"/>
    <w:rsid w:val="003D54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37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960917">
                          <w:marLeft w:val="0"/>
                          <w:marRight w:val="0"/>
                          <w:marTop w:val="7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419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w2get.ru/person/inn_general/" TargetMode="External"/><Relationship Id="rId13" Type="http://schemas.openxmlformats.org/officeDocument/2006/relationships/hyperlink" Target="https://how2get.ru/wp-content/uploads/2018/01/3004-1.jpg" TargetMode="External"/><Relationship Id="rId18" Type="http://schemas.openxmlformats.org/officeDocument/2006/relationships/hyperlink" Target="https://www.nalog.ru/rn78/service/oktmo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how2get.ru/nalogi/ndfl/kto-i-kak-mozhet-poluchit-nalogovyj-vychet-na-lekarstva/" TargetMode="External"/><Relationship Id="rId12" Type="http://schemas.openxmlformats.org/officeDocument/2006/relationships/hyperlink" Target="https://how2get.ru/nalogi/kak-zapolnit-3ndfl/" TargetMode="External"/><Relationship Id="rId17" Type="http://schemas.openxmlformats.org/officeDocument/2006/relationships/hyperlink" Target="https://www.nalog.ru/rn01/taxation/kb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w2get.ru/nalogi/ndfl/kod-dlya-deklaratsii-3-ndf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ow2get.ru/kodeksy/nalogovyj-kodeks/statya219/" TargetMode="External"/><Relationship Id="rId11" Type="http://schemas.openxmlformats.org/officeDocument/2006/relationships/hyperlink" Target="https://how2get.ru/nalogi/ndfl/poluchenie-nalogovogo-vycheta-za-lechenie-zubov-kak-praviln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w2get.ru/nalogi/ndfl/" TargetMode="External"/><Relationship Id="rId10" Type="http://schemas.openxmlformats.org/officeDocument/2006/relationships/hyperlink" Target="https://how2get.ru/nalogi/ndfl/nalogovaya-deklaratsiya/" TargetMode="External"/><Relationship Id="rId19" Type="http://schemas.openxmlformats.org/officeDocument/2006/relationships/hyperlink" Target="https://how2get.ru/nalogi/ndfl/kak-poluchit-nalogovyj-vychet-u-svoego-rabotodate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w2get.ru/nalogi/ndfl/gde-vzyat-spravku-2-ndfl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lebedev</dc:creator>
  <cp:lastModifiedBy>Директолог</cp:lastModifiedBy>
  <cp:revision>2</cp:revision>
  <dcterms:created xsi:type="dcterms:W3CDTF">2019-02-11T12:59:00Z</dcterms:created>
  <dcterms:modified xsi:type="dcterms:W3CDTF">2019-02-11T12:59:00Z</dcterms:modified>
</cp:coreProperties>
</file>